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3A" w:rsidRPr="00DA3BA1" w:rsidRDefault="00B0683A" w:rsidP="00683F34">
      <w:pPr>
        <w:jc w:val="center"/>
        <w:rPr>
          <w:b/>
          <w:sz w:val="20"/>
          <w:szCs w:val="20"/>
        </w:rPr>
      </w:pPr>
    </w:p>
    <w:p w:rsidR="00036826" w:rsidRPr="00DA3BA1" w:rsidRDefault="000B5A5C" w:rsidP="00683F34">
      <w:pPr>
        <w:jc w:val="center"/>
        <w:rPr>
          <w:b/>
          <w:sz w:val="20"/>
          <w:szCs w:val="20"/>
        </w:rPr>
      </w:pPr>
      <w:r w:rsidRPr="00DA3BA1">
        <w:rPr>
          <w:b/>
          <w:sz w:val="20"/>
          <w:szCs w:val="20"/>
        </w:rPr>
        <w:t>R</w:t>
      </w:r>
      <w:r w:rsidR="00ED7D0F" w:rsidRPr="00DA3BA1">
        <w:rPr>
          <w:b/>
          <w:sz w:val="20"/>
          <w:szCs w:val="20"/>
        </w:rPr>
        <w:t xml:space="preserve">  </w:t>
      </w:r>
      <w:r w:rsidRPr="00DA3BA1">
        <w:rPr>
          <w:b/>
          <w:sz w:val="20"/>
          <w:szCs w:val="20"/>
        </w:rPr>
        <w:t>O</w:t>
      </w:r>
      <w:r w:rsidR="00ED7D0F" w:rsidRPr="00DA3BA1">
        <w:rPr>
          <w:b/>
          <w:sz w:val="20"/>
          <w:szCs w:val="20"/>
        </w:rPr>
        <w:t xml:space="preserve">  </w:t>
      </w:r>
      <w:r w:rsidRPr="00DA3BA1">
        <w:rPr>
          <w:b/>
          <w:sz w:val="20"/>
          <w:szCs w:val="20"/>
        </w:rPr>
        <w:t>M</w:t>
      </w:r>
      <w:r w:rsidR="00ED7D0F" w:rsidRPr="00DA3BA1">
        <w:rPr>
          <w:b/>
          <w:sz w:val="20"/>
          <w:szCs w:val="20"/>
        </w:rPr>
        <w:t xml:space="preserve">  </w:t>
      </w:r>
      <w:r w:rsidRPr="00DA3BA1">
        <w:rPr>
          <w:b/>
          <w:sz w:val="20"/>
          <w:szCs w:val="20"/>
        </w:rPr>
        <w:t>Â</w:t>
      </w:r>
      <w:r w:rsidR="00ED7D0F" w:rsidRPr="00DA3BA1">
        <w:rPr>
          <w:b/>
          <w:sz w:val="20"/>
          <w:szCs w:val="20"/>
        </w:rPr>
        <w:t xml:space="preserve">  </w:t>
      </w:r>
      <w:r w:rsidRPr="00DA3BA1">
        <w:rPr>
          <w:b/>
          <w:sz w:val="20"/>
          <w:szCs w:val="20"/>
        </w:rPr>
        <w:t>N</w:t>
      </w:r>
      <w:r w:rsidR="00ED7D0F" w:rsidRPr="00DA3BA1">
        <w:rPr>
          <w:b/>
          <w:sz w:val="20"/>
          <w:szCs w:val="20"/>
        </w:rPr>
        <w:t xml:space="preserve">  </w:t>
      </w:r>
      <w:r w:rsidRPr="00DA3BA1">
        <w:rPr>
          <w:b/>
          <w:sz w:val="20"/>
          <w:szCs w:val="20"/>
        </w:rPr>
        <w:t>I</w:t>
      </w:r>
      <w:r w:rsidR="00ED7D0F" w:rsidRPr="00DA3BA1">
        <w:rPr>
          <w:b/>
          <w:sz w:val="20"/>
          <w:szCs w:val="20"/>
        </w:rPr>
        <w:t xml:space="preserve">  </w:t>
      </w:r>
      <w:r w:rsidRPr="00DA3BA1">
        <w:rPr>
          <w:b/>
          <w:sz w:val="20"/>
          <w:szCs w:val="20"/>
        </w:rPr>
        <w:t>A</w:t>
      </w:r>
    </w:p>
    <w:p w:rsidR="008542CD" w:rsidRPr="00DA3BA1" w:rsidRDefault="00ED7D0F" w:rsidP="00683F34">
      <w:pPr>
        <w:jc w:val="center"/>
        <w:rPr>
          <w:b/>
          <w:sz w:val="20"/>
          <w:szCs w:val="20"/>
        </w:rPr>
      </w:pPr>
      <w:r w:rsidRPr="00DA3BA1">
        <w:rPr>
          <w:b/>
          <w:sz w:val="20"/>
          <w:szCs w:val="20"/>
        </w:rPr>
        <w:t>MI</w:t>
      </w:r>
      <w:r w:rsidR="000B4447" w:rsidRPr="00DA3BA1">
        <w:rPr>
          <w:b/>
          <w:sz w:val="20"/>
          <w:szCs w:val="20"/>
        </w:rPr>
        <w:t xml:space="preserve">NISTERUL </w:t>
      </w:r>
      <w:r w:rsidR="00C9704B" w:rsidRPr="00DA3BA1">
        <w:rPr>
          <w:b/>
          <w:sz w:val="20"/>
          <w:szCs w:val="20"/>
        </w:rPr>
        <w:t>AFACERILOR INTERNE</w:t>
      </w:r>
    </w:p>
    <w:p w:rsidR="000B5A5C" w:rsidRPr="00DA3BA1" w:rsidRDefault="000D0AE5" w:rsidP="00683F34">
      <w:pPr>
        <w:jc w:val="center"/>
        <w:rPr>
          <w:b/>
          <w:sz w:val="20"/>
          <w:szCs w:val="20"/>
        </w:rPr>
      </w:pPr>
      <w:r w:rsidRPr="00DA3BA1">
        <w:rPr>
          <w:b/>
          <w:noProof/>
          <w:sz w:val="20"/>
          <w:szCs w:val="20"/>
          <w:lang w:eastAsia="ro-RO"/>
        </w:rPr>
        <w:drawing>
          <wp:inline distT="0" distB="0" distL="0" distR="0" wp14:anchorId="16F67635" wp14:editId="08219338">
            <wp:extent cx="495300" cy="504825"/>
            <wp:effectExtent l="0" t="0" r="0" b="9525"/>
            <wp:docPr id="1" name="I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425" w:rsidRPr="00DA3BA1" w:rsidRDefault="00F86425" w:rsidP="00683F34">
      <w:pPr>
        <w:jc w:val="center"/>
        <w:rPr>
          <w:b/>
          <w:sz w:val="20"/>
          <w:szCs w:val="20"/>
        </w:rPr>
      </w:pPr>
      <w:r w:rsidRPr="00DA3BA1">
        <w:rPr>
          <w:b/>
          <w:sz w:val="20"/>
          <w:szCs w:val="20"/>
        </w:rPr>
        <w:t>INSPECTORATUL GENERAL AL POLIŢIEI ROMÂNE</w:t>
      </w:r>
    </w:p>
    <w:p w:rsidR="009E6B85" w:rsidRPr="00DA3BA1" w:rsidRDefault="00ED7D0F" w:rsidP="00683F34">
      <w:pPr>
        <w:pStyle w:val="Titlu1"/>
        <w:ind w:left="0" w:firstLine="0"/>
        <w:jc w:val="center"/>
        <w:rPr>
          <w:rFonts w:ascii="Times New Roman" w:hAnsi="Times New Roman" w:cs="Times New Roman"/>
        </w:rPr>
      </w:pPr>
      <w:r w:rsidRPr="00DA3BA1">
        <w:rPr>
          <w:rFonts w:ascii="Times New Roman" w:hAnsi="Times New Roman" w:cs="Times New Roman"/>
        </w:rPr>
        <w:t xml:space="preserve">INSPECTORATUL </w:t>
      </w:r>
      <w:r w:rsidR="005C5476" w:rsidRPr="00DA3BA1">
        <w:rPr>
          <w:rFonts w:ascii="Times New Roman" w:hAnsi="Times New Roman" w:cs="Times New Roman"/>
        </w:rPr>
        <w:t>DE POLIŢIE AL JUDEŢULUI NEAMŢ</w:t>
      </w:r>
    </w:p>
    <w:p w:rsidR="00E70AF4" w:rsidRPr="00DA3BA1" w:rsidRDefault="00895E16" w:rsidP="00E70AF4">
      <w:pPr>
        <w:jc w:val="center"/>
        <w:rPr>
          <w:b/>
          <w:sz w:val="20"/>
          <w:szCs w:val="20"/>
        </w:rPr>
      </w:pPr>
      <w:r w:rsidRPr="00DA3BA1">
        <w:rPr>
          <w:b/>
          <w:sz w:val="20"/>
          <w:szCs w:val="20"/>
        </w:rPr>
        <w:t>SERVICIUL DE LOGISTICĂ</w:t>
      </w:r>
    </w:p>
    <w:p w:rsidR="00036826" w:rsidRPr="00DA3BA1" w:rsidRDefault="00036826" w:rsidP="00683F34">
      <w:pPr>
        <w:jc w:val="center"/>
        <w:rPr>
          <w:b/>
          <w:sz w:val="20"/>
          <w:szCs w:val="20"/>
        </w:rPr>
      </w:pPr>
    </w:p>
    <w:p w:rsidR="00683F34" w:rsidRPr="00DA3BA1" w:rsidRDefault="00683F34" w:rsidP="00683F34">
      <w:pPr>
        <w:jc w:val="center"/>
        <w:rPr>
          <w:b/>
          <w:sz w:val="20"/>
          <w:szCs w:val="20"/>
        </w:rPr>
      </w:pPr>
    </w:p>
    <w:p w:rsidR="00B0683A" w:rsidRPr="00DA3BA1" w:rsidRDefault="00B0683A" w:rsidP="00683F34">
      <w:pPr>
        <w:jc w:val="center"/>
        <w:rPr>
          <w:b/>
          <w:sz w:val="20"/>
          <w:szCs w:val="20"/>
        </w:rPr>
      </w:pPr>
    </w:p>
    <w:p w:rsidR="00683F34" w:rsidRPr="00DA3BA1" w:rsidRDefault="00F947FC" w:rsidP="00683F34">
      <w:pPr>
        <w:jc w:val="center"/>
        <w:rPr>
          <w:b/>
          <w:sz w:val="20"/>
          <w:szCs w:val="20"/>
        </w:rPr>
      </w:pPr>
      <w:r w:rsidRPr="00DA3BA1">
        <w:rPr>
          <w:b/>
          <w:sz w:val="20"/>
          <w:szCs w:val="20"/>
        </w:rPr>
        <w:t>Nesecret</w:t>
      </w:r>
    </w:p>
    <w:p w:rsidR="00CE55DD" w:rsidRPr="00DA3BA1" w:rsidRDefault="0082616B" w:rsidP="00683F34">
      <w:pPr>
        <w:jc w:val="center"/>
        <w:rPr>
          <w:b/>
          <w:sz w:val="20"/>
          <w:szCs w:val="20"/>
        </w:rPr>
      </w:pPr>
      <w:r w:rsidRPr="00DA3BA1">
        <w:rPr>
          <w:b/>
          <w:sz w:val="20"/>
          <w:szCs w:val="20"/>
        </w:rPr>
        <w:t>Piatra Neamţ</w:t>
      </w:r>
    </w:p>
    <w:p w:rsidR="003D5CF4" w:rsidRPr="00A21AB8" w:rsidRDefault="00CE55DD" w:rsidP="003D5CF4">
      <w:pPr>
        <w:jc w:val="center"/>
        <w:rPr>
          <w:b/>
          <w:color w:val="000000" w:themeColor="text1"/>
          <w:sz w:val="20"/>
          <w:szCs w:val="20"/>
        </w:rPr>
      </w:pPr>
      <w:r w:rsidRPr="00DA3BA1">
        <w:rPr>
          <w:b/>
          <w:sz w:val="20"/>
          <w:szCs w:val="20"/>
        </w:rPr>
        <w:t>Nr</w:t>
      </w:r>
      <w:r w:rsidRPr="00A21AB8">
        <w:rPr>
          <w:b/>
          <w:color w:val="000000" w:themeColor="text1"/>
          <w:sz w:val="20"/>
          <w:szCs w:val="20"/>
        </w:rPr>
        <w:t xml:space="preserve">. </w:t>
      </w:r>
      <w:r w:rsidR="00F050B4">
        <w:rPr>
          <w:b/>
          <w:color w:val="000000" w:themeColor="text1"/>
          <w:sz w:val="20"/>
          <w:szCs w:val="20"/>
        </w:rPr>
        <w:t>322685 din 07.10.2022</w:t>
      </w:r>
      <w:bookmarkStart w:id="0" w:name="_GoBack"/>
      <w:bookmarkEnd w:id="0"/>
    </w:p>
    <w:p w:rsidR="00683F34" w:rsidRPr="00DA3BA1" w:rsidRDefault="00CE55DD" w:rsidP="007B7F67">
      <w:pPr>
        <w:jc w:val="center"/>
        <w:sectPr w:rsidR="00683F34" w:rsidRPr="00DA3BA1" w:rsidSect="00E24DAA">
          <w:footerReference w:type="even" r:id="rId9"/>
          <w:footerReference w:type="default" r:id="rId10"/>
          <w:type w:val="continuous"/>
          <w:pgSz w:w="12240" w:h="15840"/>
          <w:pgMar w:top="284" w:right="567" w:bottom="567" w:left="1418" w:header="227" w:footer="0" w:gutter="0"/>
          <w:cols w:num="2" w:space="708" w:equalWidth="0">
            <w:col w:w="5308" w:space="179"/>
            <w:col w:w="4767"/>
          </w:cols>
          <w:docGrid w:linePitch="360"/>
        </w:sectPr>
      </w:pPr>
      <w:r w:rsidRPr="00DA3BA1">
        <w:rPr>
          <w:b/>
          <w:sz w:val="20"/>
          <w:szCs w:val="20"/>
        </w:rPr>
        <w:t xml:space="preserve">Ex. </w:t>
      </w:r>
      <w:r w:rsidR="006269CF">
        <w:rPr>
          <w:b/>
          <w:sz w:val="20"/>
          <w:szCs w:val="20"/>
        </w:rPr>
        <w:t>unic</w:t>
      </w:r>
    </w:p>
    <w:p w:rsidR="00C91266" w:rsidRDefault="00036826" w:rsidP="000B6375">
      <w:pPr>
        <w:pStyle w:val="Titlu1"/>
        <w:ind w:left="0" w:firstLine="0"/>
        <w:rPr>
          <w:b w:val="0"/>
          <w:szCs w:val="28"/>
        </w:rPr>
      </w:pPr>
      <w:r w:rsidRPr="00DA3BA1">
        <w:lastRenderedPageBreak/>
        <w:t xml:space="preserve">                               </w:t>
      </w:r>
      <w:r w:rsidRPr="00DA3BA1">
        <w:rPr>
          <w:rFonts w:ascii="Times New Roman" w:hAnsi="Times New Roman" w:cs="Times New Roman"/>
        </w:rPr>
        <w:t xml:space="preserve">   </w:t>
      </w:r>
      <w:r w:rsidR="008542CD" w:rsidRPr="00DA3BA1">
        <w:rPr>
          <w:szCs w:val="28"/>
        </w:rPr>
        <w:tab/>
      </w:r>
    </w:p>
    <w:p w:rsidR="00E94AC6" w:rsidRDefault="00E94AC6" w:rsidP="00C9704B">
      <w:pPr>
        <w:rPr>
          <w:b/>
          <w:szCs w:val="28"/>
        </w:rPr>
      </w:pPr>
    </w:p>
    <w:p w:rsidR="000E3745" w:rsidRDefault="000E3745" w:rsidP="00C9704B">
      <w:pPr>
        <w:rPr>
          <w:b/>
          <w:szCs w:val="28"/>
        </w:rPr>
      </w:pPr>
    </w:p>
    <w:p w:rsidR="000E3745" w:rsidRPr="00DA3BA1" w:rsidRDefault="000E3745" w:rsidP="00C9704B">
      <w:pPr>
        <w:rPr>
          <w:b/>
          <w:szCs w:val="28"/>
        </w:rPr>
      </w:pPr>
    </w:p>
    <w:p w:rsidR="000E3745" w:rsidRPr="006836E1" w:rsidRDefault="000E3745" w:rsidP="000E3745">
      <w:pPr>
        <w:ind w:left="-540"/>
        <w:jc w:val="center"/>
        <w:rPr>
          <w:b/>
          <w:sz w:val="28"/>
          <w:szCs w:val="28"/>
          <w:u w:val="single"/>
        </w:rPr>
      </w:pPr>
      <w:r w:rsidRPr="006836E1">
        <w:rPr>
          <w:b/>
          <w:sz w:val="28"/>
          <w:szCs w:val="28"/>
          <w:u w:val="single"/>
        </w:rPr>
        <w:t>A N U N T</w:t>
      </w:r>
    </w:p>
    <w:p w:rsidR="000E3745" w:rsidRPr="006836E1" w:rsidRDefault="000E3745" w:rsidP="000E3745">
      <w:pPr>
        <w:ind w:left="-540"/>
        <w:rPr>
          <w:sz w:val="28"/>
          <w:szCs w:val="28"/>
        </w:rPr>
      </w:pPr>
    </w:p>
    <w:p w:rsidR="000E3745" w:rsidRPr="006836E1" w:rsidRDefault="000E3745" w:rsidP="000E3745">
      <w:pPr>
        <w:ind w:left="-540"/>
        <w:rPr>
          <w:sz w:val="28"/>
          <w:szCs w:val="28"/>
        </w:rPr>
      </w:pPr>
    </w:p>
    <w:p w:rsidR="000E3745" w:rsidRPr="006836E1" w:rsidRDefault="000E3745" w:rsidP="000E3745">
      <w:pPr>
        <w:ind w:left="-540"/>
        <w:rPr>
          <w:sz w:val="28"/>
          <w:szCs w:val="28"/>
        </w:rPr>
      </w:pPr>
    </w:p>
    <w:p w:rsidR="000E3745" w:rsidRDefault="000E3745" w:rsidP="000E3745">
      <w:pPr>
        <w:ind w:left="-540"/>
        <w:rPr>
          <w:sz w:val="28"/>
          <w:szCs w:val="28"/>
        </w:rPr>
      </w:pPr>
    </w:p>
    <w:p w:rsidR="003D5CF4" w:rsidRPr="006836E1" w:rsidRDefault="003D5CF4" w:rsidP="000E3745">
      <w:pPr>
        <w:ind w:left="-540"/>
        <w:rPr>
          <w:sz w:val="28"/>
          <w:szCs w:val="28"/>
        </w:rPr>
      </w:pPr>
    </w:p>
    <w:p w:rsidR="003D5CF4" w:rsidRDefault="000E3745" w:rsidP="008B4DF6">
      <w:pPr>
        <w:tabs>
          <w:tab w:val="left" w:pos="6075"/>
        </w:tabs>
        <w:spacing w:line="360" w:lineRule="auto"/>
        <w:ind w:firstLine="567"/>
        <w:jc w:val="both"/>
        <w:rPr>
          <w:sz w:val="28"/>
          <w:szCs w:val="28"/>
        </w:rPr>
      </w:pPr>
      <w:r w:rsidRPr="003D5CF4">
        <w:rPr>
          <w:b/>
          <w:sz w:val="28"/>
          <w:szCs w:val="28"/>
        </w:rPr>
        <w:t>Inspectoratul de Politie Județean Neamț</w:t>
      </w:r>
      <w:r>
        <w:rPr>
          <w:sz w:val="28"/>
          <w:szCs w:val="28"/>
        </w:rPr>
        <w:t xml:space="preserve"> intenț</w:t>
      </w:r>
      <w:r w:rsidRPr="006836E1">
        <w:rPr>
          <w:sz w:val="28"/>
          <w:szCs w:val="28"/>
        </w:rPr>
        <w:t>ioneaz</w:t>
      </w:r>
      <w:r>
        <w:rPr>
          <w:sz w:val="28"/>
          <w:szCs w:val="28"/>
        </w:rPr>
        <w:t>ă</w:t>
      </w:r>
      <w:r w:rsidRPr="006836E1">
        <w:rPr>
          <w:sz w:val="28"/>
          <w:szCs w:val="28"/>
        </w:rPr>
        <w:t xml:space="preserve"> s</w:t>
      </w:r>
      <w:r>
        <w:rPr>
          <w:sz w:val="28"/>
          <w:szCs w:val="28"/>
        </w:rPr>
        <w:t>ă</w:t>
      </w:r>
      <w:r w:rsidRPr="006836E1">
        <w:rPr>
          <w:sz w:val="28"/>
          <w:szCs w:val="28"/>
        </w:rPr>
        <w:t xml:space="preserve"> </w:t>
      </w:r>
      <w:r w:rsidR="003D5CF4">
        <w:rPr>
          <w:sz w:val="28"/>
          <w:szCs w:val="28"/>
        </w:rPr>
        <w:t xml:space="preserve">elimine prin valorificare </w:t>
      </w:r>
      <w:r w:rsidR="003D5CF4" w:rsidRPr="003D5CF4">
        <w:rPr>
          <w:b/>
          <w:sz w:val="28"/>
          <w:szCs w:val="28"/>
        </w:rPr>
        <w:t>deșeuri de fier și lemn</w:t>
      </w:r>
      <w:r w:rsidR="003D5CF4">
        <w:rPr>
          <w:sz w:val="28"/>
          <w:szCs w:val="28"/>
        </w:rPr>
        <w:t xml:space="preserve">, rezultate ca urmare a lucrărilor de reabilitare termică în desfășurare la sediul I.P.J. Neamț din str. Eroilor nr. 16, pentru perioada </w:t>
      </w:r>
      <w:r w:rsidR="001165A1">
        <w:rPr>
          <w:sz w:val="28"/>
          <w:szCs w:val="28"/>
        </w:rPr>
        <w:t>octombrie-decembrie</w:t>
      </w:r>
      <w:r w:rsidR="003D5CF4">
        <w:rPr>
          <w:sz w:val="28"/>
          <w:szCs w:val="28"/>
        </w:rPr>
        <w:t xml:space="preserve"> 2022.</w:t>
      </w:r>
    </w:p>
    <w:p w:rsidR="008B4DF6" w:rsidRDefault="00C16EBA" w:rsidP="008B4DF6">
      <w:pPr>
        <w:tabs>
          <w:tab w:val="left" w:pos="6075"/>
        </w:tabs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Ofertanții interesați </w:t>
      </w:r>
      <w:r w:rsidR="008B4DF6">
        <w:rPr>
          <w:sz w:val="28"/>
          <w:szCs w:val="28"/>
        </w:rPr>
        <w:t>vor</w:t>
      </w:r>
      <w:r>
        <w:rPr>
          <w:sz w:val="28"/>
          <w:szCs w:val="28"/>
        </w:rPr>
        <w:t xml:space="preserve"> analiza documentația atașată la prezentul anunț și pot depune ofertele până la data </w:t>
      </w:r>
      <w:r w:rsidRPr="001165A1">
        <w:rPr>
          <w:sz w:val="28"/>
          <w:szCs w:val="28"/>
        </w:rPr>
        <w:t xml:space="preserve">de </w:t>
      </w:r>
      <w:r w:rsidR="001165A1" w:rsidRPr="001165A1">
        <w:rPr>
          <w:sz w:val="28"/>
          <w:szCs w:val="28"/>
        </w:rPr>
        <w:t>17.10</w:t>
      </w:r>
      <w:r w:rsidRPr="001165A1">
        <w:rPr>
          <w:sz w:val="28"/>
          <w:szCs w:val="28"/>
        </w:rPr>
        <w:t>.2022,</w:t>
      </w:r>
      <w:r w:rsidRPr="006836E1">
        <w:rPr>
          <w:sz w:val="28"/>
          <w:szCs w:val="28"/>
        </w:rPr>
        <w:t xml:space="preserve"> orele 1</w:t>
      </w:r>
      <w:r>
        <w:rPr>
          <w:sz w:val="28"/>
          <w:szCs w:val="28"/>
        </w:rPr>
        <w:t>2</w:t>
      </w:r>
      <w:r w:rsidRPr="006836E1">
        <w:rPr>
          <w:sz w:val="28"/>
          <w:szCs w:val="28"/>
        </w:rPr>
        <w:t>.00</w:t>
      </w:r>
      <w:r>
        <w:rPr>
          <w:sz w:val="28"/>
          <w:szCs w:val="28"/>
        </w:rPr>
        <w:t xml:space="preserve">, atât la sediul I.P.J. Neamț din </w:t>
      </w:r>
      <w:proofErr w:type="spellStart"/>
      <w:r>
        <w:rPr>
          <w:sz w:val="28"/>
          <w:szCs w:val="28"/>
        </w:rPr>
        <w:t>Blv</w:t>
      </w:r>
      <w:proofErr w:type="spellEnd"/>
      <w:r>
        <w:rPr>
          <w:sz w:val="28"/>
          <w:szCs w:val="28"/>
        </w:rPr>
        <w:t xml:space="preserve">. Traian nr. 31, Piatra Neamț, cât și transmise pe adresa de email: </w:t>
      </w:r>
      <w:hyperlink r:id="rId11" w:history="1">
        <w:r w:rsidRPr="00516F0C">
          <w:rPr>
            <w:rStyle w:val="Hyperlink"/>
            <w:sz w:val="28"/>
            <w:szCs w:val="28"/>
          </w:rPr>
          <w:t>achizitii@nt.politiaromana.ro</w:t>
        </w:r>
      </w:hyperlink>
      <w:r>
        <w:rPr>
          <w:sz w:val="28"/>
          <w:szCs w:val="28"/>
        </w:rPr>
        <w:t>.</w:t>
      </w:r>
      <w:r w:rsidR="008B4DF6">
        <w:rPr>
          <w:sz w:val="28"/>
          <w:szCs w:val="28"/>
        </w:rPr>
        <w:t xml:space="preserve"> Ofertele depuse la sediul I.P.J. Neamț vor fi în plic sigilat și vor avea înscrise pe plic denumirea ofertantului și denumirea </w:t>
      </w:r>
      <w:r w:rsidR="008B4DF6">
        <w:rPr>
          <w:sz w:val="28"/>
          <w:szCs w:val="28"/>
          <w:lang w:val="en-US"/>
        </w:rPr>
        <w:t>“OFERT</w:t>
      </w:r>
      <w:r w:rsidR="008B4DF6">
        <w:rPr>
          <w:sz w:val="28"/>
          <w:szCs w:val="28"/>
        </w:rPr>
        <w:t>Ă VALORIFICARE DEȘEURI</w:t>
      </w:r>
      <w:r w:rsidR="008B4DF6">
        <w:rPr>
          <w:sz w:val="28"/>
          <w:szCs w:val="28"/>
          <w:lang w:val="en-US"/>
        </w:rPr>
        <w:t>”</w:t>
      </w:r>
    </w:p>
    <w:p w:rsidR="000E3745" w:rsidRPr="008B4DF6" w:rsidRDefault="000E3745" w:rsidP="008B4DF6">
      <w:pPr>
        <w:tabs>
          <w:tab w:val="left" w:pos="6075"/>
        </w:tabs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Persoana de contact: </w:t>
      </w:r>
      <w:r w:rsidR="00F050B4">
        <w:rPr>
          <w:sz w:val="28"/>
          <w:szCs w:val="28"/>
        </w:rPr>
        <w:t>Insp. pr. Scurtu Gheorghe Aurelian</w:t>
      </w:r>
      <w:r w:rsidRPr="006836E1">
        <w:rPr>
          <w:sz w:val="28"/>
          <w:szCs w:val="28"/>
        </w:rPr>
        <w:t xml:space="preserve"> tel. </w:t>
      </w:r>
      <w:r>
        <w:rPr>
          <w:sz w:val="28"/>
          <w:szCs w:val="28"/>
        </w:rPr>
        <w:t>fix: 023</w:t>
      </w:r>
      <w:r w:rsidR="00594716">
        <w:rPr>
          <w:sz w:val="28"/>
          <w:szCs w:val="28"/>
        </w:rPr>
        <w:t>3</w:t>
      </w:r>
      <w:r w:rsidR="00F050B4">
        <w:rPr>
          <w:sz w:val="28"/>
          <w:szCs w:val="28"/>
        </w:rPr>
        <w:t xml:space="preserve"> 207 000, </w:t>
      </w:r>
      <w:proofErr w:type="spellStart"/>
      <w:r w:rsidR="00F050B4">
        <w:rPr>
          <w:sz w:val="28"/>
          <w:szCs w:val="28"/>
        </w:rPr>
        <w:t>int</w:t>
      </w:r>
      <w:proofErr w:type="spellEnd"/>
      <w:r w:rsidR="00F050B4">
        <w:rPr>
          <w:sz w:val="28"/>
          <w:szCs w:val="28"/>
        </w:rPr>
        <w:t>: 20244</w:t>
      </w:r>
      <w:r>
        <w:rPr>
          <w:sz w:val="28"/>
          <w:szCs w:val="28"/>
        </w:rPr>
        <w:t>.</w:t>
      </w:r>
      <w:r w:rsidRPr="006836E1">
        <w:rPr>
          <w:sz w:val="28"/>
          <w:szCs w:val="28"/>
        </w:rPr>
        <w:tab/>
      </w:r>
    </w:p>
    <w:p w:rsidR="000E3745" w:rsidRPr="006836E1" w:rsidRDefault="000E3745" w:rsidP="000E3745">
      <w:pPr>
        <w:spacing w:line="360" w:lineRule="auto"/>
        <w:ind w:left="720"/>
        <w:rPr>
          <w:sz w:val="28"/>
          <w:szCs w:val="28"/>
        </w:rPr>
      </w:pPr>
    </w:p>
    <w:p w:rsidR="000E3745" w:rsidRPr="006836E1" w:rsidRDefault="000E3745" w:rsidP="000E3745">
      <w:pPr>
        <w:spacing w:line="360" w:lineRule="auto"/>
        <w:ind w:left="900"/>
        <w:rPr>
          <w:sz w:val="28"/>
          <w:szCs w:val="28"/>
        </w:rPr>
      </w:pPr>
      <w:r w:rsidRPr="006836E1">
        <w:rPr>
          <w:sz w:val="28"/>
          <w:szCs w:val="28"/>
        </w:rPr>
        <w:t xml:space="preserve">    Cu stima,</w:t>
      </w:r>
    </w:p>
    <w:p w:rsidR="000E3745" w:rsidRPr="006836E1" w:rsidRDefault="000E3745" w:rsidP="000E3745">
      <w:pPr>
        <w:spacing w:line="360" w:lineRule="auto"/>
        <w:ind w:left="900"/>
        <w:rPr>
          <w:sz w:val="28"/>
          <w:szCs w:val="28"/>
        </w:rPr>
      </w:pPr>
    </w:p>
    <w:p w:rsidR="00594716" w:rsidRPr="00C854C3" w:rsidRDefault="00594716" w:rsidP="00594716">
      <w:pPr>
        <w:pStyle w:val="Frspaiere"/>
        <w:jc w:val="center"/>
        <w:rPr>
          <w:b/>
        </w:rPr>
      </w:pPr>
      <w:r w:rsidRPr="00C854C3">
        <w:rPr>
          <w:b/>
        </w:rPr>
        <w:t>PENTRU ȘEFUL INSPECTORATULUI</w:t>
      </w:r>
    </w:p>
    <w:p w:rsidR="00594716" w:rsidRPr="00C854C3" w:rsidRDefault="00594716" w:rsidP="00594716">
      <w:pPr>
        <w:pStyle w:val="Frspaiere"/>
        <w:jc w:val="center"/>
        <w:rPr>
          <w:b/>
        </w:rPr>
      </w:pPr>
      <w:r w:rsidRPr="00C854C3">
        <w:rPr>
          <w:b/>
        </w:rPr>
        <w:t>î/ADJUNCT AL ȘEFULUI INSPECTORATULUI</w:t>
      </w:r>
    </w:p>
    <w:p w:rsidR="00594716" w:rsidRPr="00C854C3" w:rsidRDefault="00594716" w:rsidP="00594716">
      <w:pPr>
        <w:pStyle w:val="Frspaiere"/>
        <w:jc w:val="center"/>
        <w:rPr>
          <w:b/>
        </w:rPr>
      </w:pPr>
      <w:r w:rsidRPr="00C854C3">
        <w:rPr>
          <w:b/>
        </w:rPr>
        <w:t>Comisar șef de poliție</w:t>
      </w:r>
    </w:p>
    <w:p w:rsidR="00594716" w:rsidRPr="00C854C3" w:rsidRDefault="00594716" w:rsidP="00594716">
      <w:pPr>
        <w:pStyle w:val="Frspaiere"/>
        <w:jc w:val="center"/>
        <w:rPr>
          <w:b/>
        </w:rPr>
      </w:pPr>
      <w:r w:rsidRPr="00C854C3">
        <w:rPr>
          <w:b/>
        </w:rPr>
        <w:t>OSOIANU MIHAI - IULIAN</w:t>
      </w:r>
    </w:p>
    <w:p w:rsidR="000E3745" w:rsidRPr="001D22C8" w:rsidRDefault="000E3745" w:rsidP="000E3745">
      <w:pPr>
        <w:tabs>
          <w:tab w:val="left" w:pos="3280"/>
        </w:tabs>
        <w:rPr>
          <w:b/>
          <w:bCs/>
          <w:lang w:eastAsia="x-none"/>
        </w:rPr>
      </w:pPr>
    </w:p>
    <w:p w:rsidR="00594716" w:rsidRPr="001D22C8" w:rsidRDefault="000E3745" w:rsidP="00594716">
      <w:pPr>
        <w:tabs>
          <w:tab w:val="left" w:pos="3280"/>
        </w:tabs>
        <w:rPr>
          <w:sz w:val="16"/>
          <w:szCs w:val="16"/>
          <w:lang w:eastAsia="x-none"/>
        </w:rPr>
      </w:pPr>
      <w:r w:rsidRPr="001D22C8">
        <w:rPr>
          <w:bCs/>
          <w:i/>
          <w:lang w:eastAsia="x-none"/>
        </w:rPr>
        <w:t xml:space="preserve">                 </w:t>
      </w:r>
    </w:p>
    <w:p w:rsidR="000E3745" w:rsidRPr="001D22C8" w:rsidRDefault="000E3745" w:rsidP="000E3745">
      <w:pPr>
        <w:tabs>
          <w:tab w:val="left" w:pos="3280"/>
        </w:tabs>
        <w:rPr>
          <w:b/>
          <w:lang w:eastAsia="x-none"/>
        </w:rPr>
      </w:pPr>
      <w:r w:rsidRPr="001D22C8">
        <w:rPr>
          <w:sz w:val="16"/>
          <w:szCs w:val="16"/>
          <w:lang w:eastAsia="x-none"/>
        </w:rPr>
        <w:tab/>
      </w:r>
      <w:r w:rsidRPr="001D22C8">
        <w:rPr>
          <w:sz w:val="16"/>
          <w:szCs w:val="16"/>
          <w:lang w:eastAsia="x-none"/>
        </w:rPr>
        <w:tab/>
      </w:r>
      <w:r w:rsidRPr="001D22C8">
        <w:rPr>
          <w:sz w:val="16"/>
          <w:szCs w:val="16"/>
          <w:lang w:eastAsia="x-none"/>
        </w:rPr>
        <w:tab/>
      </w:r>
      <w:r w:rsidRPr="001D22C8">
        <w:rPr>
          <w:sz w:val="16"/>
          <w:szCs w:val="16"/>
          <w:lang w:eastAsia="x-none"/>
        </w:rPr>
        <w:tab/>
      </w:r>
      <w:r w:rsidRPr="001D22C8">
        <w:rPr>
          <w:sz w:val="16"/>
          <w:szCs w:val="16"/>
          <w:lang w:eastAsia="x-none"/>
        </w:rPr>
        <w:tab/>
      </w:r>
      <w:r w:rsidRPr="001D22C8">
        <w:rPr>
          <w:sz w:val="16"/>
          <w:szCs w:val="16"/>
          <w:lang w:eastAsia="x-none"/>
        </w:rPr>
        <w:tab/>
      </w:r>
      <w:r w:rsidRPr="001D22C8">
        <w:rPr>
          <w:sz w:val="16"/>
          <w:szCs w:val="16"/>
          <w:lang w:eastAsia="x-none"/>
        </w:rPr>
        <w:tab/>
        <w:t xml:space="preserve">       </w:t>
      </w:r>
      <w:r>
        <w:rPr>
          <w:sz w:val="16"/>
          <w:szCs w:val="16"/>
          <w:lang w:eastAsia="x-none"/>
        </w:rPr>
        <w:t xml:space="preserve">       </w:t>
      </w:r>
      <w:r w:rsidRPr="001D22C8">
        <w:rPr>
          <w:sz w:val="16"/>
          <w:szCs w:val="16"/>
          <w:lang w:eastAsia="x-none"/>
        </w:rPr>
        <w:t xml:space="preserve">       </w:t>
      </w:r>
    </w:p>
    <w:p w:rsidR="004C7CCE" w:rsidRPr="00C854C3" w:rsidRDefault="004C7CCE" w:rsidP="00C854C3">
      <w:pPr>
        <w:pStyle w:val="Frspaiere"/>
        <w:jc w:val="center"/>
        <w:rPr>
          <w:b/>
        </w:rPr>
      </w:pPr>
    </w:p>
    <w:sectPr w:rsidR="004C7CCE" w:rsidRPr="00C854C3" w:rsidSect="00E94AC6">
      <w:type w:val="continuous"/>
      <w:pgSz w:w="12240" w:h="15840"/>
      <w:pgMar w:top="392" w:right="900" w:bottom="567" w:left="1418" w:header="426" w:footer="0" w:gutter="0"/>
      <w:cols w:space="708" w:equalWidth="0">
        <w:col w:w="9922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8B9" w:rsidRDefault="00B768B9">
      <w:r>
        <w:separator/>
      </w:r>
    </w:p>
  </w:endnote>
  <w:endnote w:type="continuationSeparator" w:id="0">
    <w:p w:rsidR="00B768B9" w:rsidRDefault="00B7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3F8" w:rsidRDefault="004843F8" w:rsidP="00114CD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EA4100">
      <w:rPr>
        <w:rStyle w:val="Numrdepagin"/>
        <w:noProof/>
      </w:rPr>
      <w:t>1</w:t>
    </w:r>
    <w:r>
      <w:rPr>
        <w:rStyle w:val="Numrdepagin"/>
      </w:rPr>
      <w:fldChar w:fldCharType="end"/>
    </w:r>
  </w:p>
  <w:p w:rsidR="004843F8" w:rsidRDefault="004843F8" w:rsidP="004843F8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55"/>
      <w:gridCol w:w="1429"/>
      <w:gridCol w:w="1228"/>
    </w:tblGrid>
    <w:tr w:rsidR="00D23756" w:rsidRPr="0026228F" w:rsidTr="00826636">
      <w:trPr>
        <w:trHeight w:val="197"/>
        <w:jc w:val="center"/>
      </w:trPr>
      <w:tc>
        <w:tcPr>
          <w:tcW w:w="1155" w:type="dxa"/>
          <w:shd w:val="clear" w:color="auto" w:fill="0000FF"/>
        </w:tcPr>
        <w:p w:rsidR="00D23756" w:rsidRPr="00E24DAA" w:rsidRDefault="00D23756" w:rsidP="00F9683E">
          <w:pPr>
            <w:pStyle w:val="Subsol"/>
            <w:jc w:val="center"/>
            <w:rPr>
              <w:sz w:val="12"/>
              <w:szCs w:val="16"/>
            </w:rPr>
          </w:pPr>
        </w:p>
      </w:tc>
      <w:tc>
        <w:tcPr>
          <w:tcW w:w="1429" w:type="dxa"/>
          <w:shd w:val="clear" w:color="auto" w:fill="FFFF00"/>
        </w:tcPr>
        <w:p w:rsidR="00D23756" w:rsidRPr="0026228F" w:rsidRDefault="00D23756" w:rsidP="00F9683E">
          <w:pPr>
            <w:pStyle w:val="Subsol"/>
            <w:jc w:val="center"/>
            <w:rPr>
              <w:sz w:val="16"/>
              <w:szCs w:val="16"/>
            </w:rPr>
          </w:pPr>
        </w:p>
      </w:tc>
      <w:tc>
        <w:tcPr>
          <w:tcW w:w="1228" w:type="dxa"/>
          <w:shd w:val="clear" w:color="auto" w:fill="FF0000"/>
        </w:tcPr>
        <w:p w:rsidR="00D23756" w:rsidRPr="00826636" w:rsidRDefault="00D23756" w:rsidP="00F9683E">
          <w:pPr>
            <w:pStyle w:val="Subsol"/>
            <w:jc w:val="center"/>
            <w:rPr>
              <w:sz w:val="2"/>
              <w:szCs w:val="16"/>
            </w:rPr>
          </w:pPr>
        </w:p>
      </w:tc>
    </w:tr>
  </w:tbl>
  <w:p w:rsidR="00D23756" w:rsidRPr="0026228F" w:rsidRDefault="00F22B52" w:rsidP="00D23756">
    <w:pPr>
      <w:pStyle w:val="Subsol"/>
      <w:jc w:val="center"/>
      <w:rPr>
        <w:sz w:val="16"/>
        <w:szCs w:val="16"/>
      </w:rPr>
    </w:pPr>
    <w:r>
      <w:rPr>
        <w:sz w:val="16"/>
        <w:szCs w:val="16"/>
      </w:rPr>
      <w:t>Piatra Neamţ, Bulevardul Traian , nr. 31 B</w:t>
    </w:r>
    <w:r w:rsidR="00D23756" w:rsidRPr="0026228F">
      <w:rPr>
        <w:sz w:val="16"/>
        <w:szCs w:val="16"/>
      </w:rPr>
      <w:t>,</w:t>
    </w:r>
    <w:r w:rsidR="009A4160">
      <w:rPr>
        <w:sz w:val="16"/>
        <w:szCs w:val="16"/>
      </w:rPr>
      <w:t xml:space="preserve"> județul N</w:t>
    </w:r>
    <w:r w:rsidR="00DA1965">
      <w:rPr>
        <w:sz w:val="16"/>
        <w:szCs w:val="16"/>
      </w:rPr>
      <w:t>eamț</w:t>
    </w:r>
  </w:p>
  <w:p w:rsidR="00D23756" w:rsidRPr="0026228F" w:rsidRDefault="00D23756" w:rsidP="00D23756">
    <w:pPr>
      <w:pStyle w:val="Subsol"/>
      <w:jc w:val="center"/>
      <w:rPr>
        <w:sz w:val="16"/>
        <w:szCs w:val="16"/>
      </w:rPr>
    </w:pPr>
    <w:r w:rsidRPr="0026228F">
      <w:rPr>
        <w:sz w:val="16"/>
        <w:szCs w:val="16"/>
      </w:rPr>
      <w:t>Tel./0233</w:t>
    </w:r>
    <w:r w:rsidR="00DA1965">
      <w:rPr>
        <w:sz w:val="16"/>
        <w:szCs w:val="16"/>
      </w:rPr>
      <w:t>/</w:t>
    </w:r>
    <w:r w:rsidRPr="0026228F">
      <w:rPr>
        <w:sz w:val="16"/>
        <w:szCs w:val="16"/>
      </w:rPr>
      <w:t>207000, Fax: 0233/</w:t>
    </w:r>
    <w:r w:rsidR="00DA1965">
      <w:rPr>
        <w:sz w:val="16"/>
        <w:szCs w:val="16"/>
      </w:rPr>
      <w:t>207201</w:t>
    </w:r>
    <w:r w:rsidRPr="0026228F">
      <w:rPr>
        <w:sz w:val="16"/>
        <w:szCs w:val="16"/>
      </w:rPr>
      <w:t xml:space="preserve">, </w:t>
    </w:r>
    <w:r w:rsidR="00DA1965" w:rsidRPr="00551E9D">
      <w:rPr>
        <w:sz w:val="16"/>
      </w:rPr>
      <w:t>e-mail –</w:t>
    </w:r>
    <w:r w:rsidR="00DA1965">
      <w:rPr>
        <w:sz w:val="16"/>
      </w:rPr>
      <w:t xml:space="preserve"> </w:t>
    </w:r>
    <w:hyperlink r:id="rId1" w:history="1">
      <w:r w:rsidR="00DA1965" w:rsidRPr="00E3551B">
        <w:rPr>
          <w:rStyle w:val="Hyperlink"/>
          <w:sz w:val="16"/>
        </w:rPr>
        <w:t>logistica@nt.politiaromana.ro</w:t>
      </w:r>
    </w:hyperlink>
  </w:p>
  <w:p w:rsidR="00D23756" w:rsidRPr="00680F8C" w:rsidRDefault="00D23756" w:rsidP="00D23756">
    <w:pPr>
      <w:pStyle w:val="Subsol"/>
      <w:jc w:val="center"/>
      <w:rPr>
        <w:sz w:val="16"/>
        <w:szCs w:val="16"/>
      </w:rPr>
    </w:pPr>
    <w:r w:rsidRPr="0026228F">
      <w:rPr>
        <w:sz w:val="16"/>
        <w:szCs w:val="16"/>
      </w:rPr>
      <w:t xml:space="preserve">Pagina </w:t>
    </w:r>
    <w:r w:rsidRPr="0026228F">
      <w:rPr>
        <w:sz w:val="16"/>
        <w:szCs w:val="16"/>
      </w:rPr>
      <w:fldChar w:fldCharType="begin"/>
    </w:r>
    <w:r w:rsidRPr="0026228F">
      <w:rPr>
        <w:sz w:val="16"/>
        <w:szCs w:val="16"/>
      </w:rPr>
      <w:instrText xml:space="preserve"> PAGE </w:instrText>
    </w:r>
    <w:r w:rsidRPr="0026228F">
      <w:rPr>
        <w:sz w:val="16"/>
        <w:szCs w:val="16"/>
      </w:rPr>
      <w:fldChar w:fldCharType="separate"/>
    </w:r>
    <w:r w:rsidR="00F050B4">
      <w:rPr>
        <w:noProof/>
        <w:sz w:val="16"/>
        <w:szCs w:val="16"/>
      </w:rPr>
      <w:t>1</w:t>
    </w:r>
    <w:r w:rsidRPr="0026228F">
      <w:rPr>
        <w:sz w:val="16"/>
        <w:szCs w:val="16"/>
      </w:rPr>
      <w:fldChar w:fldCharType="end"/>
    </w:r>
    <w:r w:rsidRPr="0026228F">
      <w:rPr>
        <w:sz w:val="16"/>
        <w:szCs w:val="16"/>
      </w:rPr>
      <w:t xml:space="preserve"> din </w:t>
    </w:r>
    <w:r w:rsidRPr="0026228F">
      <w:rPr>
        <w:sz w:val="16"/>
        <w:szCs w:val="16"/>
      </w:rPr>
      <w:fldChar w:fldCharType="begin"/>
    </w:r>
    <w:r w:rsidRPr="0026228F">
      <w:rPr>
        <w:sz w:val="16"/>
        <w:szCs w:val="16"/>
      </w:rPr>
      <w:instrText xml:space="preserve"> NUMPAGES </w:instrText>
    </w:r>
    <w:r w:rsidRPr="0026228F">
      <w:rPr>
        <w:sz w:val="16"/>
        <w:szCs w:val="16"/>
      </w:rPr>
      <w:fldChar w:fldCharType="separate"/>
    </w:r>
    <w:r w:rsidR="00F050B4">
      <w:rPr>
        <w:noProof/>
        <w:sz w:val="16"/>
        <w:szCs w:val="16"/>
      </w:rPr>
      <w:t>1</w:t>
    </w:r>
    <w:r w:rsidRPr="0026228F">
      <w:rPr>
        <w:sz w:val="16"/>
        <w:szCs w:val="16"/>
      </w:rPr>
      <w:fldChar w:fldCharType="end"/>
    </w:r>
  </w:p>
  <w:p w:rsidR="009F71B8" w:rsidRPr="00502BAA" w:rsidRDefault="009F71B8" w:rsidP="00D3018F">
    <w:pPr>
      <w:pStyle w:val="Subsol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8B9" w:rsidRDefault="00B768B9">
      <w:r>
        <w:separator/>
      </w:r>
    </w:p>
  </w:footnote>
  <w:footnote w:type="continuationSeparator" w:id="0">
    <w:p w:rsidR="00B768B9" w:rsidRDefault="00B76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E7337"/>
    <w:multiLevelType w:val="hybridMultilevel"/>
    <w:tmpl w:val="9B4EA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322A9"/>
    <w:multiLevelType w:val="hybridMultilevel"/>
    <w:tmpl w:val="BACA6DF4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21DA4DB6"/>
    <w:multiLevelType w:val="hybridMultilevel"/>
    <w:tmpl w:val="29D065A2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A1D43CB"/>
    <w:multiLevelType w:val="hybridMultilevel"/>
    <w:tmpl w:val="E77E5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B176C"/>
    <w:multiLevelType w:val="hybridMultilevel"/>
    <w:tmpl w:val="6902D1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68555D"/>
    <w:multiLevelType w:val="hybridMultilevel"/>
    <w:tmpl w:val="F6662C68"/>
    <w:lvl w:ilvl="0" w:tplc="066A776C"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3"/>
        </w:tabs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3"/>
        </w:tabs>
        <w:ind w:left="7563" w:hanging="360"/>
      </w:pPr>
      <w:rPr>
        <w:rFonts w:ascii="Wingdings" w:hAnsi="Wingdings" w:hint="default"/>
      </w:rPr>
    </w:lvl>
  </w:abstractNum>
  <w:abstractNum w:abstractNumId="6">
    <w:nsid w:val="515D33C7"/>
    <w:multiLevelType w:val="hybridMultilevel"/>
    <w:tmpl w:val="2A5464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8E48F1"/>
    <w:multiLevelType w:val="hybridMultilevel"/>
    <w:tmpl w:val="71068C00"/>
    <w:lvl w:ilvl="0" w:tplc="0B8E8E8E">
      <w:numFmt w:val="bullet"/>
      <w:lvlText w:val="-"/>
      <w:lvlJc w:val="left"/>
      <w:pPr>
        <w:tabs>
          <w:tab w:val="num" w:pos="1044"/>
        </w:tabs>
        <w:ind w:left="10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8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A11638"/>
    <w:multiLevelType w:val="hybridMultilevel"/>
    <w:tmpl w:val="2410E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E10B0"/>
    <w:multiLevelType w:val="hybridMultilevel"/>
    <w:tmpl w:val="82A0A9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5B0D96"/>
    <w:multiLevelType w:val="hybridMultilevel"/>
    <w:tmpl w:val="DB6099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A6424D"/>
    <w:multiLevelType w:val="hybridMultilevel"/>
    <w:tmpl w:val="F44A7A1E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>
    <w:nsid w:val="77A11BF9"/>
    <w:multiLevelType w:val="hybridMultilevel"/>
    <w:tmpl w:val="DDA833B4"/>
    <w:lvl w:ilvl="0" w:tplc="0BE6F32E"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7"/>
  </w:num>
  <w:num w:numId="5">
    <w:abstractNumId w:val="11"/>
  </w:num>
  <w:num w:numId="6">
    <w:abstractNumId w:val="12"/>
  </w:num>
  <w:num w:numId="7">
    <w:abstractNumId w:val="10"/>
  </w:num>
  <w:num w:numId="8">
    <w:abstractNumId w:val="4"/>
  </w:num>
  <w:num w:numId="9">
    <w:abstractNumId w:val="6"/>
  </w:num>
  <w:num w:numId="10">
    <w:abstractNumId w:val="3"/>
  </w:num>
  <w:num w:numId="11">
    <w:abstractNumId w:val="0"/>
  </w:num>
  <w:num w:numId="12">
    <w:abstractNumId w:val="1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B9"/>
    <w:rsid w:val="000008C1"/>
    <w:rsid w:val="00032E41"/>
    <w:rsid w:val="000352C4"/>
    <w:rsid w:val="000364D5"/>
    <w:rsid w:val="00036826"/>
    <w:rsid w:val="00037F01"/>
    <w:rsid w:val="000400B0"/>
    <w:rsid w:val="0004164C"/>
    <w:rsid w:val="000450EC"/>
    <w:rsid w:val="000664C5"/>
    <w:rsid w:val="0006713D"/>
    <w:rsid w:val="000753FA"/>
    <w:rsid w:val="00080544"/>
    <w:rsid w:val="00082940"/>
    <w:rsid w:val="00086029"/>
    <w:rsid w:val="00090A71"/>
    <w:rsid w:val="000A19F8"/>
    <w:rsid w:val="000A28FB"/>
    <w:rsid w:val="000A5034"/>
    <w:rsid w:val="000A5744"/>
    <w:rsid w:val="000B4447"/>
    <w:rsid w:val="000B5A5C"/>
    <w:rsid w:val="000B6375"/>
    <w:rsid w:val="000C017D"/>
    <w:rsid w:val="000C0F07"/>
    <w:rsid w:val="000C7B22"/>
    <w:rsid w:val="000D0AE5"/>
    <w:rsid w:val="000D31B8"/>
    <w:rsid w:val="000D6499"/>
    <w:rsid w:val="000E3745"/>
    <w:rsid w:val="000E461C"/>
    <w:rsid w:val="000F054B"/>
    <w:rsid w:val="000F1729"/>
    <w:rsid w:val="000F585D"/>
    <w:rsid w:val="00105A23"/>
    <w:rsid w:val="00106DF9"/>
    <w:rsid w:val="00112243"/>
    <w:rsid w:val="0011491B"/>
    <w:rsid w:val="00114C94"/>
    <w:rsid w:val="00114CD0"/>
    <w:rsid w:val="001165A1"/>
    <w:rsid w:val="001232A1"/>
    <w:rsid w:val="00124808"/>
    <w:rsid w:val="001348BE"/>
    <w:rsid w:val="00144058"/>
    <w:rsid w:val="00144D40"/>
    <w:rsid w:val="0015506F"/>
    <w:rsid w:val="001607A4"/>
    <w:rsid w:val="00161519"/>
    <w:rsid w:val="00164A8C"/>
    <w:rsid w:val="001762B7"/>
    <w:rsid w:val="00183A61"/>
    <w:rsid w:val="001841E2"/>
    <w:rsid w:val="001848FB"/>
    <w:rsid w:val="001858B9"/>
    <w:rsid w:val="00186FD9"/>
    <w:rsid w:val="001A0CF8"/>
    <w:rsid w:val="001A35A8"/>
    <w:rsid w:val="001B34FA"/>
    <w:rsid w:val="001C2C89"/>
    <w:rsid w:val="001C3D68"/>
    <w:rsid w:val="001C5A3E"/>
    <w:rsid w:val="001C66B1"/>
    <w:rsid w:val="001D07F2"/>
    <w:rsid w:val="001E0553"/>
    <w:rsid w:val="001E08E8"/>
    <w:rsid w:val="001E5C56"/>
    <w:rsid w:val="001F10EE"/>
    <w:rsid w:val="001F278C"/>
    <w:rsid w:val="001F47BB"/>
    <w:rsid w:val="002005CC"/>
    <w:rsid w:val="0020146F"/>
    <w:rsid w:val="00202331"/>
    <w:rsid w:val="00210921"/>
    <w:rsid w:val="00217368"/>
    <w:rsid w:val="0022094B"/>
    <w:rsid w:val="00222777"/>
    <w:rsid w:val="00235642"/>
    <w:rsid w:val="00235B9E"/>
    <w:rsid w:val="002403FF"/>
    <w:rsid w:val="0024062B"/>
    <w:rsid w:val="002542F7"/>
    <w:rsid w:val="002615C1"/>
    <w:rsid w:val="002646DA"/>
    <w:rsid w:val="002649DC"/>
    <w:rsid w:val="00273D43"/>
    <w:rsid w:val="00274889"/>
    <w:rsid w:val="002765E4"/>
    <w:rsid w:val="00277FFA"/>
    <w:rsid w:val="00290A1D"/>
    <w:rsid w:val="00290C5B"/>
    <w:rsid w:val="002961F4"/>
    <w:rsid w:val="002A0150"/>
    <w:rsid w:val="002A0F42"/>
    <w:rsid w:val="002A154A"/>
    <w:rsid w:val="002A5C53"/>
    <w:rsid w:val="002B0734"/>
    <w:rsid w:val="002B7A76"/>
    <w:rsid w:val="002C3A43"/>
    <w:rsid w:val="002C7D2C"/>
    <w:rsid w:val="002D4EB2"/>
    <w:rsid w:val="002D623C"/>
    <w:rsid w:val="002E3183"/>
    <w:rsid w:val="00304F37"/>
    <w:rsid w:val="00307873"/>
    <w:rsid w:val="0031705D"/>
    <w:rsid w:val="00324DD8"/>
    <w:rsid w:val="0033464F"/>
    <w:rsid w:val="00337D28"/>
    <w:rsid w:val="00341D20"/>
    <w:rsid w:val="00342D49"/>
    <w:rsid w:val="003502C2"/>
    <w:rsid w:val="003655D7"/>
    <w:rsid w:val="00370F41"/>
    <w:rsid w:val="00371458"/>
    <w:rsid w:val="003846DF"/>
    <w:rsid w:val="00387668"/>
    <w:rsid w:val="00391B18"/>
    <w:rsid w:val="003B02C6"/>
    <w:rsid w:val="003B3A9F"/>
    <w:rsid w:val="003B3E0A"/>
    <w:rsid w:val="003C44B7"/>
    <w:rsid w:val="003C52D2"/>
    <w:rsid w:val="003D182B"/>
    <w:rsid w:val="003D1C6B"/>
    <w:rsid w:val="003D5CF4"/>
    <w:rsid w:val="003F05F4"/>
    <w:rsid w:val="003F0FA7"/>
    <w:rsid w:val="003F1423"/>
    <w:rsid w:val="003F489F"/>
    <w:rsid w:val="00400A07"/>
    <w:rsid w:val="0041415C"/>
    <w:rsid w:val="004158A9"/>
    <w:rsid w:val="00432C3D"/>
    <w:rsid w:val="00434522"/>
    <w:rsid w:val="00436D2F"/>
    <w:rsid w:val="00437B4D"/>
    <w:rsid w:val="00446C0F"/>
    <w:rsid w:val="004510BD"/>
    <w:rsid w:val="00452714"/>
    <w:rsid w:val="004576A1"/>
    <w:rsid w:val="00457F6A"/>
    <w:rsid w:val="0046224C"/>
    <w:rsid w:val="00463DBF"/>
    <w:rsid w:val="00463FB9"/>
    <w:rsid w:val="00464727"/>
    <w:rsid w:val="004819DC"/>
    <w:rsid w:val="004843F8"/>
    <w:rsid w:val="0049120A"/>
    <w:rsid w:val="00493F06"/>
    <w:rsid w:val="00494D07"/>
    <w:rsid w:val="00495637"/>
    <w:rsid w:val="00497FD2"/>
    <w:rsid w:val="004A35F6"/>
    <w:rsid w:val="004B0503"/>
    <w:rsid w:val="004B5546"/>
    <w:rsid w:val="004C7CCE"/>
    <w:rsid w:val="004D2B6B"/>
    <w:rsid w:val="004F4874"/>
    <w:rsid w:val="004F753A"/>
    <w:rsid w:val="00502BAA"/>
    <w:rsid w:val="005066F7"/>
    <w:rsid w:val="00516595"/>
    <w:rsid w:val="00516FFA"/>
    <w:rsid w:val="00524E46"/>
    <w:rsid w:val="00525BCB"/>
    <w:rsid w:val="00526097"/>
    <w:rsid w:val="00526403"/>
    <w:rsid w:val="0053301E"/>
    <w:rsid w:val="00536802"/>
    <w:rsid w:val="00561CC1"/>
    <w:rsid w:val="00572070"/>
    <w:rsid w:val="005721FE"/>
    <w:rsid w:val="00574F4A"/>
    <w:rsid w:val="00580BB7"/>
    <w:rsid w:val="00581C0F"/>
    <w:rsid w:val="00584217"/>
    <w:rsid w:val="00586AC1"/>
    <w:rsid w:val="00594716"/>
    <w:rsid w:val="00594B75"/>
    <w:rsid w:val="005B47B2"/>
    <w:rsid w:val="005C01DA"/>
    <w:rsid w:val="005C1C06"/>
    <w:rsid w:val="005C5225"/>
    <w:rsid w:val="005C5476"/>
    <w:rsid w:val="005C7BFB"/>
    <w:rsid w:val="005F07BF"/>
    <w:rsid w:val="005F0A34"/>
    <w:rsid w:val="005F53DC"/>
    <w:rsid w:val="006052B4"/>
    <w:rsid w:val="00607115"/>
    <w:rsid w:val="00612A03"/>
    <w:rsid w:val="0061504A"/>
    <w:rsid w:val="006203F2"/>
    <w:rsid w:val="00621968"/>
    <w:rsid w:val="006269CF"/>
    <w:rsid w:val="0063189E"/>
    <w:rsid w:val="006346B3"/>
    <w:rsid w:val="00646153"/>
    <w:rsid w:val="00646A6C"/>
    <w:rsid w:val="00647AA2"/>
    <w:rsid w:val="006534DF"/>
    <w:rsid w:val="00663C73"/>
    <w:rsid w:val="00667901"/>
    <w:rsid w:val="00671CA4"/>
    <w:rsid w:val="00674B1A"/>
    <w:rsid w:val="00675AA6"/>
    <w:rsid w:val="00675C99"/>
    <w:rsid w:val="006776D9"/>
    <w:rsid w:val="00680D3D"/>
    <w:rsid w:val="00680F8C"/>
    <w:rsid w:val="00682C7E"/>
    <w:rsid w:val="00683F34"/>
    <w:rsid w:val="00697D60"/>
    <w:rsid w:val="006A0663"/>
    <w:rsid w:val="006A19DC"/>
    <w:rsid w:val="006A57CB"/>
    <w:rsid w:val="006B5602"/>
    <w:rsid w:val="006D0C13"/>
    <w:rsid w:val="006D3FFA"/>
    <w:rsid w:val="006E359C"/>
    <w:rsid w:val="006E4C60"/>
    <w:rsid w:val="006F437D"/>
    <w:rsid w:val="00716031"/>
    <w:rsid w:val="00717FC2"/>
    <w:rsid w:val="007345A0"/>
    <w:rsid w:val="00750705"/>
    <w:rsid w:val="00751A1C"/>
    <w:rsid w:val="0076064F"/>
    <w:rsid w:val="00760790"/>
    <w:rsid w:val="007644D6"/>
    <w:rsid w:val="007710AE"/>
    <w:rsid w:val="00771276"/>
    <w:rsid w:val="007837DC"/>
    <w:rsid w:val="007A2C51"/>
    <w:rsid w:val="007B05F9"/>
    <w:rsid w:val="007B4E1B"/>
    <w:rsid w:val="007B729D"/>
    <w:rsid w:val="007B7C0E"/>
    <w:rsid w:val="007B7F67"/>
    <w:rsid w:val="007D284C"/>
    <w:rsid w:val="007D4866"/>
    <w:rsid w:val="007F2EBB"/>
    <w:rsid w:val="007F699E"/>
    <w:rsid w:val="007F6D75"/>
    <w:rsid w:val="0080389B"/>
    <w:rsid w:val="00810DAD"/>
    <w:rsid w:val="008120F8"/>
    <w:rsid w:val="008166F0"/>
    <w:rsid w:val="008171D4"/>
    <w:rsid w:val="00817F9D"/>
    <w:rsid w:val="00825328"/>
    <w:rsid w:val="0082616B"/>
    <w:rsid w:val="00826636"/>
    <w:rsid w:val="008338B1"/>
    <w:rsid w:val="00837C37"/>
    <w:rsid w:val="0084623F"/>
    <w:rsid w:val="00851FED"/>
    <w:rsid w:val="00852DBB"/>
    <w:rsid w:val="00852E31"/>
    <w:rsid w:val="008542CD"/>
    <w:rsid w:val="00856287"/>
    <w:rsid w:val="00857ACC"/>
    <w:rsid w:val="00863F30"/>
    <w:rsid w:val="0086434F"/>
    <w:rsid w:val="00866A4B"/>
    <w:rsid w:val="00890CF8"/>
    <w:rsid w:val="00895E16"/>
    <w:rsid w:val="008A0073"/>
    <w:rsid w:val="008A4DE1"/>
    <w:rsid w:val="008A7B96"/>
    <w:rsid w:val="008B4DF6"/>
    <w:rsid w:val="008B692D"/>
    <w:rsid w:val="008C1A7C"/>
    <w:rsid w:val="008C3F6C"/>
    <w:rsid w:val="008C5837"/>
    <w:rsid w:val="008D1ABB"/>
    <w:rsid w:val="008E58C4"/>
    <w:rsid w:val="008E6328"/>
    <w:rsid w:val="00900162"/>
    <w:rsid w:val="00900A04"/>
    <w:rsid w:val="00907F58"/>
    <w:rsid w:val="00915346"/>
    <w:rsid w:val="009153A3"/>
    <w:rsid w:val="009173FB"/>
    <w:rsid w:val="00921E61"/>
    <w:rsid w:val="00934912"/>
    <w:rsid w:val="00945B49"/>
    <w:rsid w:val="009513D5"/>
    <w:rsid w:val="009551ED"/>
    <w:rsid w:val="009565CC"/>
    <w:rsid w:val="009612AF"/>
    <w:rsid w:val="009639D1"/>
    <w:rsid w:val="009675CF"/>
    <w:rsid w:val="009732CB"/>
    <w:rsid w:val="00985372"/>
    <w:rsid w:val="00987F87"/>
    <w:rsid w:val="00992CBE"/>
    <w:rsid w:val="009A4160"/>
    <w:rsid w:val="009B3563"/>
    <w:rsid w:val="009B7399"/>
    <w:rsid w:val="009C1A7D"/>
    <w:rsid w:val="009C2C8D"/>
    <w:rsid w:val="009C4631"/>
    <w:rsid w:val="009C65B3"/>
    <w:rsid w:val="009D39E7"/>
    <w:rsid w:val="009E64E3"/>
    <w:rsid w:val="009E6B85"/>
    <w:rsid w:val="009F71B8"/>
    <w:rsid w:val="00A01B30"/>
    <w:rsid w:val="00A07E1D"/>
    <w:rsid w:val="00A10005"/>
    <w:rsid w:val="00A10A19"/>
    <w:rsid w:val="00A10A78"/>
    <w:rsid w:val="00A21AB8"/>
    <w:rsid w:val="00A23934"/>
    <w:rsid w:val="00A2730D"/>
    <w:rsid w:val="00A34CB7"/>
    <w:rsid w:val="00A414A6"/>
    <w:rsid w:val="00A42295"/>
    <w:rsid w:val="00A47124"/>
    <w:rsid w:val="00A47E65"/>
    <w:rsid w:val="00A54515"/>
    <w:rsid w:val="00A57ECD"/>
    <w:rsid w:val="00A60B5D"/>
    <w:rsid w:val="00A65E25"/>
    <w:rsid w:val="00A67EE9"/>
    <w:rsid w:val="00A83748"/>
    <w:rsid w:val="00A92994"/>
    <w:rsid w:val="00A92B32"/>
    <w:rsid w:val="00A94A2E"/>
    <w:rsid w:val="00A96DC9"/>
    <w:rsid w:val="00AA0BB9"/>
    <w:rsid w:val="00AA1E97"/>
    <w:rsid w:val="00AA3FA6"/>
    <w:rsid w:val="00AB0CC6"/>
    <w:rsid w:val="00AB4CAD"/>
    <w:rsid w:val="00AB6858"/>
    <w:rsid w:val="00AC5E5B"/>
    <w:rsid w:val="00AC6842"/>
    <w:rsid w:val="00AD1DE8"/>
    <w:rsid w:val="00AD7E92"/>
    <w:rsid w:val="00AD7FB1"/>
    <w:rsid w:val="00AE12C0"/>
    <w:rsid w:val="00AF06C4"/>
    <w:rsid w:val="00AF2539"/>
    <w:rsid w:val="00AF4EC5"/>
    <w:rsid w:val="00AF7968"/>
    <w:rsid w:val="00B00A94"/>
    <w:rsid w:val="00B01295"/>
    <w:rsid w:val="00B04087"/>
    <w:rsid w:val="00B0474D"/>
    <w:rsid w:val="00B052A4"/>
    <w:rsid w:val="00B0683A"/>
    <w:rsid w:val="00B1019B"/>
    <w:rsid w:val="00B124CA"/>
    <w:rsid w:val="00B127E5"/>
    <w:rsid w:val="00B17E90"/>
    <w:rsid w:val="00B30707"/>
    <w:rsid w:val="00B33A52"/>
    <w:rsid w:val="00B34E66"/>
    <w:rsid w:val="00B43BD9"/>
    <w:rsid w:val="00B52637"/>
    <w:rsid w:val="00B620B4"/>
    <w:rsid w:val="00B70D67"/>
    <w:rsid w:val="00B72F7F"/>
    <w:rsid w:val="00B768B9"/>
    <w:rsid w:val="00B76FB1"/>
    <w:rsid w:val="00B84862"/>
    <w:rsid w:val="00B87560"/>
    <w:rsid w:val="00B9467B"/>
    <w:rsid w:val="00B96CFA"/>
    <w:rsid w:val="00BA1033"/>
    <w:rsid w:val="00BA6CE1"/>
    <w:rsid w:val="00BB41D4"/>
    <w:rsid w:val="00BC43D4"/>
    <w:rsid w:val="00BC5149"/>
    <w:rsid w:val="00BC59B4"/>
    <w:rsid w:val="00BD2460"/>
    <w:rsid w:val="00BE502F"/>
    <w:rsid w:val="00BE7B5D"/>
    <w:rsid w:val="00C125DB"/>
    <w:rsid w:val="00C16EBA"/>
    <w:rsid w:val="00C207D9"/>
    <w:rsid w:val="00C2146C"/>
    <w:rsid w:val="00C27D64"/>
    <w:rsid w:val="00C367D6"/>
    <w:rsid w:val="00C42A54"/>
    <w:rsid w:val="00C43629"/>
    <w:rsid w:val="00C454FC"/>
    <w:rsid w:val="00C46F15"/>
    <w:rsid w:val="00C47F09"/>
    <w:rsid w:val="00C50708"/>
    <w:rsid w:val="00C662B0"/>
    <w:rsid w:val="00C72B78"/>
    <w:rsid w:val="00C72F40"/>
    <w:rsid w:val="00C80921"/>
    <w:rsid w:val="00C854C3"/>
    <w:rsid w:val="00C91266"/>
    <w:rsid w:val="00C9704B"/>
    <w:rsid w:val="00CA1AAB"/>
    <w:rsid w:val="00CA3240"/>
    <w:rsid w:val="00CA3FDD"/>
    <w:rsid w:val="00CA4417"/>
    <w:rsid w:val="00CA7A3B"/>
    <w:rsid w:val="00CE3039"/>
    <w:rsid w:val="00CE55DD"/>
    <w:rsid w:val="00CE5AA7"/>
    <w:rsid w:val="00CF0ECA"/>
    <w:rsid w:val="00CF632D"/>
    <w:rsid w:val="00D0167B"/>
    <w:rsid w:val="00D02EA2"/>
    <w:rsid w:val="00D05317"/>
    <w:rsid w:val="00D20210"/>
    <w:rsid w:val="00D20966"/>
    <w:rsid w:val="00D23756"/>
    <w:rsid w:val="00D27400"/>
    <w:rsid w:val="00D3018F"/>
    <w:rsid w:val="00D3104F"/>
    <w:rsid w:val="00D35184"/>
    <w:rsid w:val="00D37389"/>
    <w:rsid w:val="00D45EAB"/>
    <w:rsid w:val="00D50A5B"/>
    <w:rsid w:val="00D5668B"/>
    <w:rsid w:val="00D5692B"/>
    <w:rsid w:val="00D64ED1"/>
    <w:rsid w:val="00D6616C"/>
    <w:rsid w:val="00D76FAF"/>
    <w:rsid w:val="00D8325B"/>
    <w:rsid w:val="00D84354"/>
    <w:rsid w:val="00D846F3"/>
    <w:rsid w:val="00D86CA9"/>
    <w:rsid w:val="00D96BCD"/>
    <w:rsid w:val="00D97ED4"/>
    <w:rsid w:val="00DA1965"/>
    <w:rsid w:val="00DA3BA1"/>
    <w:rsid w:val="00DB31A3"/>
    <w:rsid w:val="00DB3CBD"/>
    <w:rsid w:val="00DC2602"/>
    <w:rsid w:val="00DC6E24"/>
    <w:rsid w:val="00DD6368"/>
    <w:rsid w:val="00DE3512"/>
    <w:rsid w:val="00DE455A"/>
    <w:rsid w:val="00DE7F27"/>
    <w:rsid w:val="00E00741"/>
    <w:rsid w:val="00E063E7"/>
    <w:rsid w:val="00E12C3B"/>
    <w:rsid w:val="00E16061"/>
    <w:rsid w:val="00E24BAC"/>
    <w:rsid w:val="00E24DAA"/>
    <w:rsid w:val="00E26C39"/>
    <w:rsid w:val="00E30D48"/>
    <w:rsid w:val="00E35AA4"/>
    <w:rsid w:val="00E4597B"/>
    <w:rsid w:val="00E70AF4"/>
    <w:rsid w:val="00E801AC"/>
    <w:rsid w:val="00E81BE8"/>
    <w:rsid w:val="00E81CC3"/>
    <w:rsid w:val="00E83779"/>
    <w:rsid w:val="00E85058"/>
    <w:rsid w:val="00E85F33"/>
    <w:rsid w:val="00E94643"/>
    <w:rsid w:val="00E94AC6"/>
    <w:rsid w:val="00E95B13"/>
    <w:rsid w:val="00EA2D7A"/>
    <w:rsid w:val="00EA4100"/>
    <w:rsid w:val="00EC1071"/>
    <w:rsid w:val="00EC1C8D"/>
    <w:rsid w:val="00EC41A8"/>
    <w:rsid w:val="00EC7004"/>
    <w:rsid w:val="00ED34BF"/>
    <w:rsid w:val="00ED7D0F"/>
    <w:rsid w:val="00ED7E0A"/>
    <w:rsid w:val="00EE0F5D"/>
    <w:rsid w:val="00EE1C86"/>
    <w:rsid w:val="00EE3D66"/>
    <w:rsid w:val="00EE6882"/>
    <w:rsid w:val="00EE7599"/>
    <w:rsid w:val="00EF74AB"/>
    <w:rsid w:val="00F050B4"/>
    <w:rsid w:val="00F077FF"/>
    <w:rsid w:val="00F14D7B"/>
    <w:rsid w:val="00F16E2B"/>
    <w:rsid w:val="00F17343"/>
    <w:rsid w:val="00F22B52"/>
    <w:rsid w:val="00F23495"/>
    <w:rsid w:val="00F24A58"/>
    <w:rsid w:val="00F27946"/>
    <w:rsid w:val="00F31CCD"/>
    <w:rsid w:val="00F4157C"/>
    <w:rsid w:val="00F6175C"/>
    <w:rsid w:val="00F733E6"/>
    <w:rsid w:val="00F80DD7"/>
    <w:rsid w:val="00F81228"/>
    <w:rsid w:val="00F86425"/>
    <w:rsid w:val="00F90BC7"/>
    <w:rsid w:val="00F92933"/>
    <w:rsid w:val="00F947FC"/>
    <w:rsid w:val="00FA1EC2"/>
    <w:rsid w:val="00FA2521"/>
    <w:rsid w:val="00FA69FF"/>
    <w:rsid w:val="00FA6E35"/>
    <w:rsid w:val="00FD41FB"/>
    <w:rsid w:val="00FD436C"/>
    <w:rsid w:val="00FE7296"/>
    <w:rsid w:val="00FF0AEF"/>
    <w:rsid w:val="00FF4ECE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1D3745-75E8-4765-B89C-FE02A974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table" w:styleId="Tabelgril">
    <w:name w:val="Table Grid"/>
    <w:basedOn w:val="TabelNormal"/>
    <w:rsid w:val="00114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depagin">
    <w:name w:val="page number"/>
    <w:basedOn w:val="Fontdeparagrafimplicit"/>
    <w:rsid w:val="004843F8"/>
  </w:style>
  <w:style w:type="paragraph" w:styleId="TextnBalon">
    <w:name w:val="Balloon Text"/>
    <w:basedOn w:val="Normal"/>
    <w:semiHidden/>
    <w:rsid w:val="00AF2539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link w:val="Titlu1"/>
    <w:rsid w:val="009F71B8"/>
    <w:rPr>
      <w:rFonts w:ascii="Tahoma" w:hAnsi="Tahoma" w:cs="Tahoma"/>
      <w:b/>
      <w:lang w:val="ro-RO"/>
    </w:rPr>
  </w:style>
  <w:style w:type="character" w:customStyle="1" w:styleId="SubsolCaracter">
    <w:name w:val="Subsol Caracter"/>
    <w:link w:val="Subsol"/>
    <w:rsid w:val="00C9704B"/>
    <w:rPr>
      <w:sz w:val="24"/>
      <w:szCs w:val="24"/>
      <w:lang w:eastAsia="en-US"/>
    </w:rPr>
  </w:style>
  <w:style w:type="paragraph" w:styleId="Listparagraf">
    <w:name w:val="List Paragraph"/>
    <w:basedOn w:val="Normal"/>
    <w:uiPriority w:val="34"/>
    <w:qFormat/>
    <w:rsid w:val="00D3104F"/>
    <w:pPr>
      <w:ind w:left="720"/>
      <w:contextualSpacing/>
    </w:pPr>
  </w:style>
  <w:style w:type="paragraph" w:styleId="Corptext">
    <w:name w:val="Body Text"/>
    <w:basedOn w:val="Normal"/>
    <w:link w:val="CorptextCaracter"/>
    <w:rsid w:val="00144D40"/>
    <w:pPr>
      <w:widowControl w:val="0"/>
      <w:adjustRightInd w:val="0"/>
      <w:spacing w:line="360" w:lineRule="atLeast"/>
      <w:ind w:right="805"/>
      <w:jc w:val="both"/>
      <w:textAlignment w:val="baseline"/>
    </w:pPr>
    <w:rPr>
      <w:sz w:val="28"/>
      <w:szCs w:val="20"/>
      <w:lang w:val="en-GB" w:eastAsia="ro-RO"/>
    </w:rPr>
  </w:style>
  <w:style w:type="character" w:customStyle="1" w:styleId="CorptextCaracter">
    <w:name w:val="Corp text Caracter"/>
    <w:basedOn w:val="Fontdeparagrafimplicit"/>
    <w:link w:val="Corptext"/>
    <w:rsid w:val="00144D40"/>
    <w:rPr>
      <w:sz w:val="28"/>
      <w:lang w:val="en-GB"/>
    </w:rPr>
  </w:style>
  <w:style w:type="paragraph" w:styleId="Indentcorptext">
    <w:name w:val="Body Text Indent"/>
    <w:basedOn w:val="Normal"/>
    <w:link w:val="IndentcorptextCaracter"/>
    <w:rsid w:val="00144D40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Garamond" w:hAnsi="Garamond"/>
      <w:sz w:val="28"/>
      <w:szCs w:val="28"/>
      <w:lang w:val="en-US"/>
    </w:rPr>
  </w:style>
  <w:style w:type="character" w:customStyle="1" w:styleId="IndentcorptextCaracter">
    <w:name w:val="Indent corp text Caracter"/>
    <w:basedOn w:val="Fontdeparagrafimplicit"/>
    <w:link w:val="Indentcorptext"/>
    <w:rsid w:val="00144D40"/>
    <w:rPr>
      <w:rFonts w:ascii="Garamond" w:hAnsi="Garamond"/>
      <w:sz w:val="28"/>
      <w:szCs w:val="28"/>
      <w:lang w:val="en-US" w:eastAsia="en-US"/>
    </w:rPr>
  </w:style>
  <w:style w:type="paragraph" w:styleId="Frspaiere">
    <w:name w:val="No Spacing"/>
    <w:uiPriority w:val="1"/>
    <w:qFormat/>
    <w:rsid w:val="00C854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hizitii@nt.politiaromana.ro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ogistica@nt.politiaroman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77779-8B2A-4B54-B9DA-E6168DAD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190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 O  M  Â  N  I  A</vt:lpstr>
      <vt:lpstr>                          R  O  M  Â  N  I  A</vt:lpstr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alexe_bogdan</dc:creator>
  <cp:lastModifiedBy>sandur andrei NT</cp:lastModifiedBy>
  <cp:revision>12</cp:revision>
  <cp:lastPrinted>2022-10-07T06:55:00Z</cp:lastPrinted>
  <dcterms:created xsi:type="dcterms:W3CDTF">2022-08-22T11:21:00Z</dcterms:created>
  <dcterms:modified xsi:type="dcterms:W3CDTF">2022-10-07T07:09:00Z</dcterms:modified>
</cp:coreProperties>
</file>